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A" w:rsidRDefault="00616CFA" w:rsidP="00616CFA">
      <w:pPr>
        <w:pStyle w:val="Title"/>
      </w:pPr>
      <w:r w:rsidRPr="00616CFA">
        <w:t>A snapshot of the Road</w:t>
      </w:r>
      <w:r>
        <w:t xml:space="preserve"> </w:t>
      </w:r>
      <w:r w:rsidRPr="00616CFA">
        <w:t>Map for Establishing a QA Programme at KCN</w:t>
      </w:r>
    </w:p>
    <w:p w:rsidR="00CE43EC" w:rsidRPr="00616CFA" w:rsidRDefault="00E021E0" w:rsidP="00616CFA">
      <w:pPr>
        <w:pStyle w:val="ListParagraph"/>
        <w:numPr>
          <w:ilvl w:val="0"/>
          <w:numId w:val="12"/>
        </w:numPr>
        <w:rPr>
          <w:rFonts w:ascii="Arial Black" w:hAnsi="Arial Black"/>
        </w:rPr>
      </w:pPr>
      <w:r w:rsidRPr="00616CFA">
        <w:rPr>
          <w:rFonts w:ascii="Arial Black" w:hAnsi="Arial Black"/>
        </w:rPr>
        <w:t xml:space="preserve">What will this QA </w:t>
      </w:r>
      <w:r w:rsidR="00A3147E" w:rsidRPr="00616CFA">
        <w:rPr>
          <w:rFonts w:ascii="Arial Black" w:hAnsi="Arial Black"/>
        </w:rPr>
        <w:t xml:space="preserve">Programme </w:t>
      </w:r>
      <w:r w:rsidRPr="00616CFA">
        <w:rPr>
          <w:rFonts w:ascii="Arial Black" w:hAnsi="Arial Black"/>
        </w:rPr>
        <w:t>be all about?</w:t>
      </w:r>
    </w:p>
    <w:p w:rsidR="00E021E0" w:rsidRDefault="00E021E0">
      <w:r>
        <w:t>Pro</w:t>
      </w:r>
      <w:r w:rsidR="00A3147E">
        <w:t xml:space="preserve">ducing </w:t>
      </w:r>
      <w:r w:rsidR="00A3147E">
        <w:rPr>
          <w:b/>
          <w:i/>
        </w:rPr>
        <w:t>E</w:t>
      </w:r>
      <w:r w:rsidRPr="00A3147E">
        <w:rPr>
          <w:b/>
          <w:i/>
        </w:rPr>
        <w:t xml:space="preserve">vidence of Compliance </w:t>
      </w:r>
      <w:r w:rsidR="00A3147E">
        <w:t xml:space="preserve">in </w:t>
      </w:r>
      <w:r>
        <w:t xml:space="preserve">meeting expected level of performance of institutional processes as defined by the guiding policies, procedures, standards. The evidence </w:t>
      </w:r>
      <w:r w:rsidR="00A3147E">
        <w:t xml:space="preserve">produced </w:t>
      </w:r>
      <w:r>
        <w:t xml:space="preserve">will provide </w:t>
      </w:r>
      <w:r w:rsidRPr="00A3147E">
        <w:rPr>
          <w:b/>
          <w:i/>
        </w:rPr>
        <w:t xml:space="preserve">assurances </w:t>
      </w:r>
      <w:r>
        <w:t>to our customers that we are producing the desired product.</w:t>
      </w:r>
    </w:p>
    <w:p w:rsidR="00E021E0" w:rsidRPr="00616CFA" w:rsidRDefault="00E021E0" w:rsidP="00616CFA">
      <w:pPr>
        <w:pStyle w:val="ListParagraph"/>
        <w:numPr>
          <w:ilvl w:val="0"/>
          <w:numId w:val="12"/>
        </w:numPr>
        <w:rPr>
          <w:rFonts w:ascii="Arial Black" w:hAnsi="Arial Black"/>
        </w:rPr>
      </w:pPr>
      <w:r w:rsidRPr="00616CFA">
        <w:rPr>
          <w:rFonts w:ascii="Arial Black" w:hAnsi="Arial Black"/>
        </w:rPr>
        <w:t>Why QA and Enhancement programme at KCN?</w:t>
      </w:r>
    </w:p>
    <w:p w:rsidR="00446688" w:rsidRDefault="00BD005C" w:rsidP="00446688">
      <w:pPr>
        <w:pStyle w:val="ListParagraph"/>
      </w:pPr>
      <w:r>
        <w:t xml:space="preserve">To </w:t>
      </w:r>
      <w:proofErr w:type="spellStart"/>
      <w:r w:rsidR="00E021E0">
        <w:t>Operationalize</w:t>
      </w:r>
      <w:proofErr w:type="spellEnd"/>
      <w:r w:rsidR="00E021E0">
        <w:t xml:space="preserve"> the UNIMA wide QA</w:t>
      </w:r>
      <w:r w:rsidR="00446688">
        <w:t xml:space="preserve"> and </w:t>
      </w:r>
      <w:r w:rsidR="00E021E0">
        <w:t>E</w:t>
      </w:r>
      <w:r w:rsidR="00446688">
        <w:t xml:space="preserve">nhancement </w:t>
      </w:r>
      <w:r w:rsidR="00E021E0">
        <w:t>Policy to improve the quality of teaching; research; consultancy; community engagement and outreach programmes.</w:t>
      </w:r>
    </w:p>
    <w:p w:rsidR="00E021E0" w:rsidRDefault="00E021E0" w:rsidP="00446688">
      <w:pPr>
        <w:pStyle w:val="ListParagraph"/>
      </w:pPr>
      <w:r>
        <w:t xml:space="preserve"> </w:t>
      </w:r>
    </w:p>
    <w:p w:rsidR="00E021E0" w:rsidRDefault="0085540A" w:rsidP="00616CFA">
      <w:pPr>
        <w:pStyle w:val="ListParagraph"/>
        <w:numPr>
          <w:ilvl w:val="0"/>
          <w:numId w:val="12"/>
        </w:numPr>
        <w:rPr>
          <w:rFonts w:ascii="Arial Black" w:hAnsi="Arial Black"/>
          <w:b/>
        </w:rPr>
      </w:pPr>
      <w:r w:rsidRPr="00616CFA">
        <w:rPr>
          <w:rFonts w:ascii="Arial Black" w:hAnsi="Arial Black"/>
          <w:b/>
        </w:rPr>
        <w:t xml:space="preserve">Proposed </w:t>
      </w:r>
      <w:r w:rsidR="00E021E0" w:rsidRPr="00616CFA">
        <w:rPr>
          <w:rFonts w:ascii="Arial Black" w:hAnsi="Arial Black"/>
          <w:b/>
        </w:rPr>
        <w:t>Strategic Areas of Focus</w:t>
      </w:r>
      <w:r w:rsidR="00A3147E" w:rsidRPr="00616CFA">
        <w:rPr>
          <w:rFonts w:ascii="Arial Black" w:hAnsi="Arial Black"/>
          <w:b/>
        </w:rPr>
        <w:t xml:space="preserve"> for the QA Programme</w:t>
      </w:r>
    </w:p>
    <w:p w:rsidR="00446688" w:rsidRPr="00616CFA" w:rsidRDefault="00446688" w:rsidP="00446688">
      <w:pPr>
        <w:pStyle w:val="ListParagraph"/>
        <w:rPr>
          <w:rFonts w:ascii="Arial Black" w:hAnsi="Arial Black"/>
          <w:b/>
        </w:rPr>
      </w:pPr>
    </w:p>
    <w:p w:rsidR="00E021E0" w:rsidRPr="00446688" w:rsidRDefault="00E021E0" w:rsidP="00446688">
      <w:pPr>
        <w:pStyle w:val="ListParagraph"/>
        <w:numPr>
          <w:ilvl w:val="0"/>
          <w:numId w:val="13"/>
        </w:numPr>
        <w:rPr>
          <w:b/>
          <w:i/>
        </w:rPr>
      </w:pPr>
      <w:r w:rsidRPr="00446688">
        <w:rPr>
          <w:b/>
          <w:i/>
        </w:rPr>
        <w:t>Customer /client focus</w:t>
      </w:r>
    </w:p>
    <w:p w:rsidR="00E021E0" w:rsidRDefault="00E021E0" w:rsidP="00E021E0">
      <w:pPr>
        <w:pStyle w:val="ListParagraph"/>
        <w:numPr>
          <w:ilvl w:val="0"/>
          <w:numId w:val="2"/>
        </w:numPr>
      </w:pPr>
      <w:r>
        <w:t>Addressing the needs of  both internal and external customers</w:t>
      </w:r>
    </w:p>
    <w:p w:rsidR="00E021E0" w:rsidRDefault="00E021E0" w:rsidP="00E021E0">
      <w:pPr>
        <w:pStyle w:val="ListParagraph"/>
        <w:numPr>
          <w:ilvl w:val="0"/>
          <w:numId w:val="3"/>
        </w:numPr>
      </w:pPr>
      <w:r>
        <w:t>Internal customers include students, departments within the organization; Secondary schools</w:t>
      </w:r>
    </w:p>
    <w:p w:rsidR="00E021E0" w:rsidRDefault="00E021E0" w:rsidP="00E021E0">
      <w:pPr>
        <w:pStyle w:val="ListParagraph"/>
        <w:numPr>
          <w:ilvl w:val="0"/>
          <w:numId w:val="3"/>
        </w:numPr>
      </w:pPr>
      <w:r>
        <w:t>External customers</w:t>
      </w:r>
      <w:r w:rsidR="00157CFE">
        <w:t xml:space="preserve"> (users of our products)</w:t>
      </w:r>
      <w:r>
        <w:t xml:space="preserve"> include MoH; NMCM; Affiliated training institutions, nurses and midwifery associations; CHAM; private practitioners, developmental partners in health; consumers association; NCHE</w:t>
      </w:r>
      <w:r w:rsidR="00157CFE">
        <w:t xml:space="preserve"> etc</w:t>
      </w:r>
    </w:p>
    <w:p w:rsidR="00E021E0" w:rsidRPr="00446688" w:rsidRDefault="00E021E0" w:rsidP="00446688">
      <w:pPr>
        <w:pStyle w:val="ListParagraph"/>
        <w:numPr>
          <w:ilvl w:val="0"/>
          <w:numId w:val="13"/>
        </w:numPr>
        <w:rPr>
          <w:b/>
          <w:i/>
        </w:rPr>
      </w:pPr>
      <w:r w:rsidRPr="00446688">
        <w:rPr>
          <w:b/>
          <w:i/>
        </w:rPr>
        <w:t>Total organizational involvement</w:t>
      </w:r>
    </w:p>
    <w:p w:rsidR="00E021E0" w:rsidRPr="00157CFE" w:rsidRDefault="00E021E0" w:rsidP="00E021E0">
      <w:pPr>
        <w:pStyle w:val="ListParagraph"/>
        <w:numPr>
          <w:ilvl w:val="0"/>
          <w:numId w:val="4"/>
        </w:numPr>
        <w:rPr>
          <w:b/>
          <w:i/>
          <w:u w:val="single"/>
        </w:rPr>
      </w:pPr>
      <w:r>
        <w:t>Involve ALL employees and empower them with responsibility to make a difference in the quality of service they provide</w:t>
      </w:r>
      <w:r w:rsidR="00157CFE">
        <w:t>. This is about</w:t>
      </w:r>
      <w:r w:rsidR="00157CFE" w:rsidRPr="00157CFE">
        <w:rPr>
          <w:b/>
          <w:i/>
        </w:rPr>
        <w:t xml:space="preserve"> </w:t>
      </w:r>
      <w:r w:rsidR="00157CFE" w:rsidRPr="00157CFE">
        <w:rPr>
          <w:b/>
          <w:i/>
          <w:u w:val="single"/>
        </w:rPr>
        <w:t>YOU</w:t>
      </w:r>
      <w:r w:rsidR="00157CFE">
        <w:t xml:space="preserve"> and this is about </w:t>
      </w:r>
      <w:r w:rsidR="00157CFE" w:rsidRPr="00157CFE">
        <w:rPr>
          <w:b/>
          <w:i/>
          <w:u w:val="single"/>
        </w:rPr>
        <w:t>US</w:t>
      </w:r>
      <w:r w:rsidR="00157CFE">
        <w:rPr>
          <w:b/>
          <w:i/>
          <w:u w:val="single"/>
        </w:rPr>
        <w:t>!</w:t>
      </w:r>
    </w:p>
    <w:p w:rsidR="00E021E0" w:rsidRDefault="00E021E0" w:rsidP="00E021E0">
      <w:pPr>
        <w:pStyle w:val="ListParagraph"/>
        <w:numPr>
          <w:ilvl w:val="0"/>
          <w:numId w:val="4"/>
        </w:numPr>
      </w:pPr>
      <w:r>
        <w:t>Every employee must have knowledge of the TQM philosophy as it relates to their job and overall goals and mission of the organization</w:t>
      </w:r>
    </w:p>
    <w:p w:rsidR="00E021E0" w:rsidRPr="00A3147E" w:rsidRDefault="00E021E0" w:rsidP="00446688">
      <w:pPr>
        <w:pStyle w:val="ListParagraph"/>
        <w:numPr>
          <w:ilvl w:val="0"/>
          <w:numId w:val="13"/>
        </w:numPr>
        <w:rPr>
          <w:b/>
          <w:i/>
        </w:rPr>
      </w:pPr>
      <w:r w:rsidRPr="00A3147E">
        <w:rPr>
          <w:b/>
          <w:i/>
        </w:rPr>
        <w:t>Use of quality tools and statistics for measurement (and ensuring that the tools are available where they don’t exist)</w:t>
      </w:r>
    </w:p>
    <w:p w:rsidR="00E021E0" w:rsidRDefault="00E021E0" w:rsidP="00E021E0">
      <w:pPr>
        <w:pStyle w:val="ListParagraph"/>
        <w:numPr>
          <w:ilvl w:val="0"/>
          <w:numId w:val="5"/>
        </w:numPr>
      </w:pPr>
      <w:r>
        <w:t>“You can’t manage what you can’t (or don’t) measure”</w:t>
      </w:r>
    </w:p>
    <w:p w:rsidR="00E021E0" w:rsidRDefault="00E021E0" w:rsidP="00E021E0">
      <w:pPr>
        <w:pStyle w:val="ListParagraph"/>
        <w:numPr>
          <w:ilvl w:val="0"/>
          <w:numId w:val="5"/>
        </w:numPr>
      </w:pPr>
      <w:r>
        <w:t>There are many tools, formats, and designs that can be used to build knowledge and make decisions, to improve quality</w:t>
      </w:r>
    </w:p>
    <w:p w:rsidR="00E021E0" w:rsidRPr="00A3147E" w:rsidRDefault="00E021E0" w:rsidP="00446688">
      <w:pPr>
        <w:pStyle w:val="ListParagraph"/>
        <w:numPr>
          <w:ilvl w:val="0"/>
          <w:numId w:val="13"/>
        </w:numPr>
        <w:rPr>
          <w:b/>
          <w:i/>
        </w:rPr>
      </w:pPr>
      <w:r w:rsidRPr="00A3147E">
        <w:rPr>
          <w:b/>
          <w:i/>
        </w:rPr>
        <w:t>Identification of key processes for improvement</w:t>
      </w:r>
    </w:p>
    <w:p w:rsidR="00E021E0" w:rsidRDefault="00E021E0" w:rsidP="00446688">
      <w:pPr>
        <w:ind w:left="360" w:firstLine="720"/>
      </w:pPr>
      <w:r>
        <w:t xml:space="preserve">All activities performed in the organization </w:t>
      </w:r>
      <w:r w:rsidR="00446688">
        <w:t xml:space="preserve">will </w:t>
      </w:r>
      <w:r>
        <w:t>be described in terms of processes</w:t>
      </w:r>
      <w:r w:rsidR="00157CFE">
        <w:t xml:space="preserve"> </w:t>
      </w:r>
      <w:r w:rsidR="000F31B5">
        <w:t xml:space="preserve">  </w:t>
      </w:r>
      <w:r w:rsidR="00157CFE">
        <w:t>(functions)</w:t>
      </w:r>
      <w:r>
        <w:t>;</w:t>
      </w:r>
    </w:p>
    <w:p w:rsidR="00B43CC2" w:rsidRDefault="00B43CC2" w:rsidP="00446688">
      <w:pPr>
        <w:ind w:left="360" w:firstLine="720"/>
      </w:pPr>
    </w:p>
    <w:p w:rsidR="00B43CC2" w:rsidRDefault="00B43CC2" w:rsidP="00446688">
      <w:pPr>
        <w:ind w:left="360" w:firstLine="720"/>
      </w:pPr>
    </w:p>
    <w:p w:rsidR="00446688" w:rsidRDefault="00446688" w:rsidP="00446688">
      <w:pPr>
        <w:pStyle w:val="ListParagraph"/>
        <w:ind w:left="1440"/>
      </w:pPr>
    </w:p>
    <w:p w:rsidR="004C4D56" w:rsidRPr="00446688" w:rsidRDefault="0085540A" w:rsidP="00446688">
      <w:pPr>
        <w:pStyle w:val="ListParagraph"/>
        <w:numPr>
          <w:ilvl w:val="0"/>
          <w:numId w:val="12"/>
        </w:numPr>
        <w:rPr>
          <w:rFonts w:ascii="Arial Black" w:hAnsi="Arial Black"/>
        </w:rPr>
      </w:pPr>
      <w:r w:rsidRPr="00446688">
        <w:rPr>
          <w:rFonts w:ascii="Arial Black" w:hAnsi="Arial Black"/>
        </w:rPr>
        <w:lastRenderedPageBreak/>
        <w:t>L</w:t>
      </w:r>
      <w:r w:rsidR="004C4D56" w:rsidRPr="00446688">
        <w:rPr>
          <w:rFonts w:ascii="Arial Black" w:hAnsi="Arial Black"/>
        </w:rPr>
        <w:t>evel</w:t>
      </w:r>
      <w:r w:rsidR="00A3147E" w:rsidRPr="00446688">
        <w:rPr>
          <w:rFonts w:ascii="Arial Black" w:hAnsi="Arial Black"/>
        </w:rPr>
        <w:t>s</w:t>
      </w:r>
      <w:r w:rsidR="004C4D56" w:rsidRPr="00446688">
        <w:rPr>
          <w:rFonts w:ascii="Arial Black" w:hAnsi="Arial Black"/>
        </w:rPr>
        <w:t xml:space="preserve"> </w:t>
      </w:r>
      <w:r w:rsidRPr="00446688">
        <w:rPr>
          <w:rFonts w:ascii="Arial Black" w:hAnsi="Arial Black"/>
        </w:rPr>
        <w:t xml:space="preserve">at which </w:t>
      </w:r>
      <w:r w:rsidR="004C4D56" w:rsidRPr="00446688">
        <w:rPr>
          <w:rFonts w:ascii="Arial Black" w:hAnsi="Arial Black"/>
        </w:rPr>
        <w:t xml:space="preserve">QA activities </w:t>
      </w:r>
      <w:r w:rsidRPr="00446688">
        <w:rPr>
          <w:rFonts w:ascii="Arial Black" w:hAnsi="Arial Black"/>
        </w:rPr>
        <w:t xml:space="preserve">will </w:t>
      </w:r>
      <w:r w:rsidR="004C4D56" w:rsidRPr="00446688">
        <w:rPr>
          <w:rFonts w:ascii="Arial Black" w:hAnsi="Arial Black"/>
        </w:rPr>
        <w:t xml:space="preserve">be </w:t>
      </w:r>
      <w:r w:rsidR="00EE7E6F" w:rsidRPr="00446688">
        <w:rPr>
          <w:rFonts w:ascii="Arial Black" w:hAnsi="Arial Black"/>
        </w:rPr>
        <w:t>operated</w:t>
      </w:r>
    </w:p>
    <w:p w:rsidR="004C4D56" w:rsidRDefault="004C4D56" w:rsidP="004C4D56">
      <w:r>
        <w:t xml:space="preserve">The maintenance of quality in higher education and nursing education is a </w:t>
      </w:r>
      <w:r w:rsidRPr="00DA4464">
        <w:rPr>
          <w:b/>
          <w:i/>
        </w:rPr>
        <w:t>corporate responsibility</w:t>
      </w:r>
      <w:r>
        <w:t xml:space="preserve"> involving </w:t>
      </w:r>
      <w:r w:rsidR="00B26B53">
        <w:t xml:space="preserve">both academic and support staff. The </w:t>
      </w:r>
      <w:r>
        <w:t xml:space="preserve">quality assurance </w:t>
      </w:r>
      <w:r w:rsidR="0085540A">
        <w:t xml:space="preserve">will </w:t>
      </w:r>
      <w:r>
        <w:t>operate at four levels:</w:t>
      </w:r>
    </w:p>
    <w:p w:rsidR="004C4D56" w:rsidRPr="00EE7E6F" w:rsidRDefault="004C4D56" w:rsidP="004C4D56">
      <w:pPr>
        <w:pStyle w:val="ListParagraph"/>
        <w:numPr>
          <w:ilvl w:val="0"/>
          <w:numId w:val="8"/>
        </w:numPr>
      </w:pPr>
      <w:r w:rsidRPr="00EE7E6F">
        <w:rPr>
          <w:b/>
          <w:i/>
        </w:rPr>
        <w:t>Individual lecturer level:</w:t>
      </w:r>
      <w:r>
        <w:t xml:space="preserve"> </w:t>
      </w:r>
      <w:r w:rsidRPr="00EE7E6F">
        <w:t>quality in relation to teaching and quality in relation to the lecturer’s CPD</w:t>
      </w:r>
    </w:p>
    <w:p w:rsidR="004C4D56" w:rsidRPr="00EE7E6F" w:rsidRDefault="004C4D56" w:rsidP="004C4D56">
      <w:pPr>
        <w:pStyle w:val="ListParagraph"/>
        <w:numPr>
          <w:ilvl w:val="0"/>
          <w:numId w:val="8"/>
        </w:numPr>
        <w:rPr>
          <w:b/>
          <w:i/>
        </w:rPr>
      </w:pPr>
      <w:r w:rsidRPr="00EE7E6F">
        <w:rPr>
          <w:b/>
          <w:i/>
        </w:rPr>
        <w:t>Programme level</w:t>
      </w:r>
      <w:r w:rsidR="00157CFE">
        <w:rPr>
          <w:b/>
          <w:i/>
        </w:rPr>
        <w:t xml:space="preserve"> (departments) which are the operational units of the institution</w:t>
      </w:r>
      <w:r w:rsidRPr="00EE7E6F">
        <w:rPr>
          <w:b/>
          <w:i/>
        </w:rPr>
        <w:t>:</w:t>
      </w:r>
      <w:r>
        <w:t xml:space="preserve"> curriculum and module development and evaluation/reviews</w:t>
      </w:r>
      <w:r w:rsidR="00EE7E6F">
        <w:t>/updates</w:t>
      </w:r>
      <w:r>
        <w:t>;</w:t>
      </w:r>
      <w:r w:rsidR="00EE7E6F">
        <w:t xml:space="preserve"> curriculum delivery approaches; student assessment;</w:t>
      </w:r>
    </w:p>
    <w:p w:rsidR="004C4D56" w:rsidRDefault="004C4D56" w:rsidP="004C4D56">
      <w:pPr>
        <w:pStyle w:val="ListParagraph"/>
        <w:numPr>
          <w:ilvl w:val="0"/>
          <w:numId w:val="8"/>
        </w:numPr>
      </w:pPr>
      <w:r w:rsidRPr="00EE7E6F">
        <w:rPr>
          <w:b/>
          <w:i/>
        </w:rPr>
        <w:t>institutional level</w:t>
      </w:r>
      <w:r w:rsidR="00157CFE">
        <w:rPr>
          <w:b/>
          <w:i/>
        </w:rPr>
        <w:t xml:space="preserve"> (overseer, governance issues)</w:t>
      </w:r>
      <w:r w:rsidR="00EE7E6F" w:rsidRPr="00EE7E6F">
        <w:rPr>
          <w:b/>
          <w:i/>
        </w:rPr>
        <w:t>:</w:t>
      </w:r>
      <w:r w:rsidR="00EE7E6F">
        <w:t xml:space="preserve"> assessing inputs, processes and outcomes</w:t>
      </w:r>
      <w:r w:rsidR="00B26B53">
        <w:t xml:space="preserve"> of the institution</w:t>
      </w:r>
      <w:r w:rsidR="00157CFE">
        <w:t xml:space="preserve"> and how its creating a supportive environment to achieve the organization’s mandate </w:t>
      </w:r>
      <w:r w:rsidR="00B26B53">
        <w:t>;</w:t>
      </w:r>
    </w:p>
    <w:p w:rsidR="00446688" w:rsidRDefault="004C4D56" w:rsidP="00446688">
      <w:pPr>
        <w:pStyle w:val="ListParagraph"/>
        <w:numPr>
          <w:ilvl w:val="0"/>
          <w:numId w:val="8"/>
        </w:numPr>
      </w:pPr>
      <w:r w:rsidRPr="00B26B53">
        <w:rPr>
          <w:b/>
          <w:i/>
        </w:rPr>
        <w:t>External quality monitoring</w:t>
      </w:r>
      <w:r w:rsidR="00EE7E6F" w:rsidRPr="00B26B53">
        <w:rPr>
          <w:b/>
          <w:i/>
        </w:rPr>
        <w:t>:</w:t>
      </w:r>
      <w:r w:rsidR="00EE7E6F">
        <w:t xml:space="preserve"> use</w:t>
      </w:r>
      <w:r w:rsidR="00B26B53">
        <w:t xml:space="preserve">/engagement </w:t>
      </w:r>
      <w:r w:rsidR="00EE7E6F">
        <w:t>of external examiners and regulatory bodies</w:t>
      </w:r>
      <w:r w:rsidR="00B26B53">
        <w:t>; NE</w:t>
      </w:r>
      <w:r w:rsidR="00EE7E6F">
        <w:t>CH</w:t>
      </w:r>
      <w:r w:rsidR="00B26B53">
        <w:t>;</w:t>
      </w:r>
      <w:r w:rsidR="00EE7E6F">
        <w:t xml:space="preserve"> </w:t>
      </w:r>
    </w:p>
    <w:p w:rsidR="00B26B53" w:rsidRDefault="00B26B53" w:rsidP="00B26B53">
      <w:pPr>
        <w:pStyle w:val="ListParagraph"/>
        <w:ind w:left="1080"/>
      </w:pPr>
    </w:p>
    <w:p w:rsidR="00B51494" w:rsidRPr="00446688" w:rsidRDefault="00CF7542" w:rsidP="00446688">
      <w:pPr>
        <w:pStyle w:val="ListParagraph"/>
        <w:numPr>
          <w:ilvl w:val="0"/>
          <w:numId w:val="12"/>
        </w:numPr>
        <w:rPr>
          <w:rFonts w:ascii="Arial Black" w:hAnsi="Arial Black"/>
        </w:rPr>
      </w:pPr>
      <w:r>
        <w:rPr>
          <w:rFonts w:ascii="Arial Black" w:hAnsi="Arial Black"/>
        </w:rPr>
        <w:t>S</w:t>
      </w:r>
      <w:r w:rsidR="0085540A" w:rsidRPr="00446688">
        <w:rPr>
          <w:rFonts w:ascii="Arial Black" w:hAnsi="Arial Black"/>
        </w:rPr>
        <w:t>teps</w:t>
      </w:r>
      <w:r w:rsidR="00B51494" w:rsidRPr="00446688">
        <w:rPr>
          <w:rFonts w:ascii="Arial Black" w:hAnsi="Arial Black"/>
        </w:rPr>
        <w:t xml:space="preserve"> to </w:t>
      </w:r>
      <w:r>
        <w:rPr>
          <w:rFonts w:ascii="Arial Black" w:hAnsi="Arial Black"/>
        </w:rPr>
        <w:t xml:space="preserve">be taken in </w:t>
      </w:r>
      <w:r w:rsidR="00B43CC2">
        <w:rPr>
          <w:rFonts w:ascii="Arial Black" w:hAnsi="Arial Black"/>
        </w:rPr>
        <w:t xml:space="preserve">institutionalizing </w:t>
      </w:r>
      <w:r>
        <w:rPr>
          <w:rFonts w:ascii="Arial Black" w:hAnsi="Arial Black"/>
        </w:rPr>
        <w:t xml:space="preserve">and </w:t>
      </w:r>
      <w:r w:rsidR="00B51494" w:rsidRPr="00446688">
        <w:rPr>
          <w:rFonts w:ascii="Arial Black" w:hAnsi="Arial Black"/>
        </w:rPr>
        <w:t>implement</w:t>
      </w:r>
      <w:r>
        <w:rPr>
          <w:rFonts w:ascii="Arial Black" w:hAnsi="Arial Black"/>
        </w:rPr>
        <w:t xml:space="preserve">ing </w:t>
      </w:r>
      <w:r w:rsidR="00B51494" w:rsidRPr="00446688">
        <w:rPr>
          <w:rFonts w:ascii="Arial Black" w:hAnsi="Arial Black"/>
        </w:rPr>
        <w:t xml:space="preserve">the </w:t>
      </w:r>
      <w:r>
        <w:rPr>
          <w:rFonts w:ascii="Arial Black" w:hAnsi="Arial Black"/>
        </w:rPr>
        <w:t xml:space="preserve">College </w:t>
      </w:r>
      <w:r w:rsidR="00B51494" w:rsidRPr="00446688">
        <w:rPr>
          <w:rFonts w:ascii="Arial Black" w:hAnsi="Arial Black"/>
        </w:rPr>
        <w:t>QA Programme</w:t>
      </w:r>
    </w:p>
    <w:p w:rsidR="00B51494" w:rsidRDefault="00B51494" w:rsidP="00EF66E0">
      <w:pPr>
        <w:pStyle w:val="ListParagraph"/>
        <w:numPr>
          <w:ilvl w:val="0"/>
          <w:numId w:val="10"/>
        </w:numPr>
      </w:pPr>
      <w:r>
        <w:t xml:space="preserve">Orientation of all staff to </w:t>
      </w:r>
      <w:r w:rsidRPr="007E0258">
        <w:rPr>
          <w:b/>
          <w:i/>
        </w:rPr>
        <w:t>what</w:t>
      </w:r>
      <w:r>
        <w:t xml:space="preserve"> and </w:t>
      </w:r>
      <w:r w:rsidRPr="007E0258">
        <w:rPr>
          <w:b/>
          <w:i/>
        </w:rPr>
        <w:t>why</w:t>
      </w:r>
      <w:r>
        <w:t xml:space="preserve"> the QA</w:t>
      </w:r>
      <w:r w:rsidR="00446688">
        <w:t xml:space="preserve"> </w:t>
      </w:r>
      <w:proofErr w:type="spellStart"/>
      <w:r w:rsidR="00446688">
        <w:t>Progamme</w:t>
      </w:r>
      <w:proofErr w:type="spellEnd"/>
      <w:r w:rsidR="00446688">
        <w:t xml:space="preserve"> at KCN within the context of UNIMA wide QA Policy</w:t>
      </w:r>
      <w:r w:rsidR="00B26B53">
        <w:t>;</w:t>
      </w:r>
    </w:p>
    <w:p w:rsidR="00B51494" w:rsidRDefault="00B51494" w:rsidP="00EF66E0">
      <w:pPr>
        <w:pStyle w:val="ListParagraph"/>
        <w:numPr>
          <w:ilvl w:val="0"/>
          <w:numId w:val="10"/>
        </w:numPr>
      </w:pPr>
      <w:r>
        <w:t>Situation analysis</w:t>
      </w:r>
      <w:r w:rsidR="00EF66E0">
        <w:t xml:space="preserve"> </w:t>
      </w:r>
    </w:p>
    <w:p w:rsidR="00EF66E0" w:rsidRDefault="00EF66E0" w:rsidP="00EF66E0">
      <w:pPr>
        <w:pStyle w:val="ListParagraph"/>
        <w:numPr>
          <w:ilvl w:val="0"/>
          <w:numId w:val="7"/>
        </w:numPr>
      </w:pPr>
      <w:r>
        <w:t>Assessing where we are in terms of meeting the expected standards of performance (what policies, standards and procedures</w:t>
      </w:r>
      <w:r w:rsidR="007E0258">
        <w:t xml:space="preserve">/mechanisms </w:t>
      </w:r>
      <w:r>
        <w:t xml:space="preserve">does the institution have against which to measure our </w:t>
      </w:r>
      <w:r w:rsidR="00CF7542">
        <w:t>performance</w:t>
      </w:r>
      <w:r>
        <w:t>)</w:t>
      </w:r>
      <w:r w:rsidR="00CF7542">
        <w:t xml:space="preserve"> and identifying challenges which are hindering our performance</w:t>
      </w:r>
    </w:p>
    <w:p w:rsidR="002D4C18" w:rsidRDefault="002D4C18" w:rsidP="00EF66E0">
      <w:pPr>
        <w:pStyle w:val="ListParagraph"/>
        <w:numPr>
          <w:ilvl w:val="0"/>
          <w:numId w:val="10"/>
        </w:numPr>
      </w:pPr>
      <w:r>
        <w:t xml:space="preserve">Development of a college QA Policy Framework to legitimize/sanction QA activities. The process will include </w:t>
      </w:r>
      <w:r w:rsidRPr="007E0258">
        <w:rPr>
          <w:b/>
          <w:i/>
        </w:rPr>
        <w:t>policy dialogue</w:t>
      </w:r>
      <w:r>
        <w:t xml:space="preserve"> with key stakeholders and partners</w:t>
      </w:r>
      <w:r w:rsidR="00CF7542">
        <w:t xml:space="preserve"> as one way of engaging partners in our QA system</w:t>
      </w:r>
    </w:p>
    <w:p w:rsidR="002D4C18" w:rsidRDefault="002D4C18" w:rsidP="00EF66E0">
      <w:pPr>
        <w:pStyle w:val="ListParagraph"/>
        <w:numPr>
          <w:ilvl w:val="0"/>
          <w:numId w:val="10"/>
        </w:numPr>
      </w:pPr>
      <w:r>
        <w:t>Development of a Plan of Action and M&amp;E Framework</w:t>
      </w:r>
    </w:p>
    <w:p w:rsidR="002D4C18" w:rsidRDefault="00446688" w:rsidP="00EF66E0">
      <w:pPr>
        <w:pStyle w:val="ListParagraph"/>
        <w:numPr>
          <w:ilvl w:val="0"/>
          <w:numId w:val="10"/>
        </w:numPr>
      </w:pPr>
      <w:r>
        <w:t>Establishment</w:t>
      </w:r>
      <w:r w:rsidR="002D4C18">
        <w:t xml:space="preserve"> </w:t>
      </w:r>
      <w:r>
        <w:t xml:space="preserve">of </w:t>
      </w:r>
      <w:r w:rsidR="002D4C18">
        <w:t xml:space="preserve">a capacity enhancing programme to address identified </w:t>
      </w:r>
      <w:r w:rsidR="00CF7542">
        <w:t>challenges /</w:t>
      </w:r>
      <w:r w:rsidR="002D4C18">
        <w:t>gaps</w:t>
      </w:r>
      <w:r w:rsidR="00F209AC">
        <w:t xml:space="preserve"> (in liaison with CUTL)</w:t>
      </w:r>
      <w:r w:rsidR="00CF7542">
        <w:t xml:space="preserve"> and instituting quality improvement activities on a regular basis.</w:t>
      </w:r>
    </w:p>
    <w:p w:rsidR="00B26B53" w:rsidRDefault="002D4C18" w:rsidP="00EF66E0">
      <w:pPr>
        <w:pStyle w:val="ListParagraph"/>
        <w:numPr>
          <w:ilvl w:val="0"/>
          <w:numId w:val="10"/>
        </w:numPr>
      </w:pPr>
      <w:r>
        <w:t>Resource mobilization</w:t>
      </w:r>
    </w:p>
    <w:p w:rsidR="00EF66E0" w:rsidRDefault="002D4C18" w:rsidP="00B26B53">
      <w:pPr>
        <w:pStyle w:val="ListParagraph"/>
      </w:pPr>
      <w:r>
        <w:t xml:space="preserve"> </w:t>
      </w:r>
    </w:p>
    <w:p w:rsidR="00EF66E0" w:rsidRPr="00446688" w:rsidRDefault="00EF66E0" w:rsidP="00446688">
      <w:pPr>
        <w:pStyle w:val="ListParagraph"/>
        <w:numPr>
          <w:ilvl w:val="0"/>
          <w:numId w:val="12"/>
        </w:numPr>
        <w:rPr>
          <w:rFonts w:ascii="Arial Black" w:hAnsi="Arial Black"/>
        </w:rPr>
      </w:pPr>
      <w:r w:rsidRPr="00446688">
        <w:rPr>
          <w:rFonts w:ascii="Arial Black" w:hAnsi="Arial Black"/>
        </w:rPr>
        <w:t>Required resources to establish the programme</w:t>
      </w:r>
    </w:p>
    <w:p w:rsidR="00EF66E0" w:rsidRDefault="00EF66E0" w:rsidP="0085540A">
      <w:pPr>
        <w:pStyle w:val="ListParagraph"/>
        <w:numPr>
          <w:ilvl w:val="0"/>
          <w:numId w:val="11"/>
        </w:numPr>
      </w:pPr>
      <w:r>
        <w:t>A</w:t>
      </w:r>
      <w:r w:rsidR="0085540A">
        <w:t xml:space="preserve"> fully </w:t>
      </w:r>
      <w:r>
        <w:t xml:space="preserve"> functional QA Unit to lead and facilitate generation of evidence for compliance </w:t>
      </w:r>
      <w:r w:rsidR="0085540A">
        <w:t>of C</w:t>
      </w:r>
      <w:r>
        <w:t>ollege interventions/processes in meeting expected standards;</w:t>
      </w:r>
    </w:p>
    <w:p w:rsidR="007E0258" w:rsidRDefault="007E0258" w:rsidP="0085540A">
      <w:pPr>
        <w:pStyle w:val="ListParagraph"/>
        <w:numPr>
          <w:ilvl w:val="0"/>
          <w:numId w:val="11"/>
        </w:numPr>
      </w:pPr>
      <w:r>
        <w:t>Finances to support activities for establishing the programme (orientation meetings; policy development and policy dialogue meetings with partners)</w:t>
      </w:r>
    </w:p>
    <w:p w:rsidR="00F209AC" w:rsidRDefault="00EF66E0" w:rsidP="0085540A">
      <w:pPr>
        <w:pStyle w:val="ListParagraph"/>
        <w:numPr>
          <w:ilvl w:val="0"/>
          <w:numId w:val="11"/>
        </w:numPr>
      </w:pPr>
      <w:r>
        <w:t xml:space="preserve">An efficient Secretary to provide support </w:t>
      </w:r>
      <w:r w:rsidR="001C7C86">
        <w:t xml:space="preserve">for secretarial and office management </w:t>
      </w:r>
      <w:r>
        <w:t>services</w:t>
      </w:r>
      <w:r w:rsidR="001C7C86">
        <w:t>;</w:t>
      </w:r>
    </w:p>
    <w:p w:rsidR="00F209AC" w:rsidRDefault="00F209AC" w:rsidP="0085540A">
      <w:pPr>
        <w:pStyle w:val="ListParagraph"/>
        <w:numPr>
          <w:ilvl w:val="0"/>
          <w:numId w:val="11"/>
        </w:numPr>
      </w:pPr>
      <w:r>
        <w:t>A designated IT person for QA data management</w:t>
      </w:r>
    </w:p>
    <w:p w:rsidR="00E021E0" w:rsidRDefault="00F209AC" w:rsidP="00B43CC2">
      <w:pPr>
        <w:pStyle w:val="ListParagraph"/>
        <w:numPr>
          <w:ilvl w:val="0"/>
          <w:numId w:val="11"/>
        </w:numPr>
      </w:pPr>
      <w:r>
        <w:t>2 Computers – one for Sec and the other for IT person</w:t>
      </w:r>
      <w:r w:rsidR="00E021E0">
        <w:t xml:space="preserve"> </w:t>
      </w:r>
    </w:p>
    <w:sectPr w:rsidR="00E021E0" w:rsidSect="00CE4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53" w:rsidRDefault="00B26B53" w:rsidP="00B26B53">
      <w:pPr>
        <w:spacing w:after="0" w:line="240" w:lineRule="auto"/>
      </w:pPr>
      <w:r>
        <w:separator/>
      </w:r>
    </w:p>
  </w:endnote>
  <w:endnote w:type="continuationSeparator" w:id="0">
    <w:p w:rsidR="00B26B53" w:rsidRDefault="00B26B53" w:rsidP="00B2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74766"/>
      <w:docPartObj>
        <w:docPartGallery w:val="Page Numbers (Bottom of Page)"/>
        <w:docPartUnique/>
      </w:docPartObj>
    </w:sdtPr>
    <w:sdtContent>
      <w:p w:rsidR="00B26B53" w:rsidRDefault="004B185B">
        <w:pPr>
          <w:pStyle w:val="Footer"/>
          <w:jc w:val="center"/>
        </w:pPr>
        <w:fldSimple w:instr=" PAGE   \* MERGEFORMAT ">
          <w:r w:rsidR="000F31B5">
            <w:rPr>
              <w:noProof/>
            </w:rPr>
            <w:t>1</w:t>
          </w:r>
        </w:fldSimple>
      </w:p>
    </w:sdtContent>
  </w:sdt>
  <w:p w:rsidR="00B26B53" w:rsidRDefault="00B26B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53" w:rsidRDefault="00B26B53" w:rsidP="00B26B53">
      <w:pPr>
        <w:spacing w:after="0" w:line="240" w:lineRule="auto"/>
      </w:pPr>
      <w:r>
        <w:separator/>
      </w:r>
    </w:p>
  </w:footnote>
  <w:footnote w:type="continuationSeparator" w:id="0">
    <w:p w:rsidR="00B26B53" w:rsidRDefault="00B26B53" w:rsidP="00B2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4B"/>
    <w:multiLevelType w:val="hybridMultilevel"/>
    <w:tmpl w:val="E1B8FF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446E8"/>
    <w:multiLevelType w:val="hybridMultilevel"/>
    <w:tmpl w:val="06BEE2AC"/>
    <w:lvl w:ilvl="0" w:tplc="F1C0F4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E3AF5"/>
    <w:multiLevelType w:val="hybridMultilevel"/>
    <w:tmpl w:val="B70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35A5C"/>
    <w:multiLevelType w:val="hybridMultilevel"/>
    <w:tmpl w:val="A9E6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E5F90"/>
    <w:multiLevelType w:val="hybridMultilevel"/>
    <w:tmpl w:val="A3241DBC"/>
    <w:lvl w:ilvl="0" w:tplc="E248A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E07DE"/>
    <w:multiLevelType w:val="hybridMultilevel"/>
    <w:tmpl w:val="E8E4F3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776A53"/>
    <w:multiLevelType w:val="hybridMultilevel"/>
    <w:tmpl w:val="955EA5D2"/>
    <w:lvl w:ilvl="0" w:tplc="CC488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D291F"/>
    <w:multiLevelType w:val="hybridMultilevel"/>
    <w:tmpl w:val="A43AE1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379D"/>
    <w:multiLevelType w:val="hybridMultilevel"/>
    <w:tmpl w:val="CD942268"/>
    <w:lvl w:ilvl="0" w:tplc="C790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31E7C"/>
    <w:multiLevelType w:val="hybridMultilevel"/>
    <w:tmpl w:val="82E616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1D71D4"/>
    <w:multiLevelType w:val="hybridMultilevel"/>
    <w:tmpl w:val="FFDE6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F24FC"/>
    <w:multiLevelType w:val="hybridMultilevel"/>
    <w:tmpl w:val="0BCA8F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20DD6"/>
    <w:multiLevelType w:val="hybridMultilevel"/>
    <w:tmpl w:val="E2906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1E0"/>
    <w:rsid w:val="000F31B5"/>
    <w:rsid w:val="00157CFE"/>
    <w:rsid w:val="0018600F"/>
    <w:rsid w:val="001C7C86"/>
    <w:rsid w:val="00267826"/>
    <w:rsid w:val="002D4C18"/>
    <w:rsid w:val="00446688"/>
    <w:rsid w:val="00491371"/>
    <w:rsid w:val="004B185B"/>
    <w:rsid w:val="004C4D56"/>
    <w:rsid w:val="004F2852"/>
    <w:rsid w:val="00616CFA"/>
    <w:rsid w:val="007E0258"/>
    <w:rsid w:val="0085540A"/>
    <w:rsid w:val="00A3147E"/>
    <w:rsid w:val="00B26B53"/>
    <w:rsid w:val="00B43CC2"/>
    <w:rsid w:val="00B51494"/>
    <w:rsid w:val="00BD005C"/>
    <w:rsid w:val="00CE43EC"/>
    <w:rsid w:val="00CF7542"/>
    <w:rsid w:val="00E021E0"/>
    <w:rsid w:val="00EE7E6F"/>
    <w:rsid w:val="00EF66E0"/>
    <w:rsid w:val="00F2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16C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6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B2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B53"/>
  </w:style>
  <w:style w:type="paragraph" w:styleId="Footer">
    <w:name w:val="footer"/>
    <w:basedOn w:val="Normal"/>
    <w:link w:val="FooterChar"/>
    <w:uiPriority w:val="99"/>
    <w:unhideWhenUsed/>
    <w:rsid w:val="00B2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M.PHIRI</dc:creator>
  <cp:lastModifiedBy>USER</cp:lastModifiedBy>
  <cp:revision>10</cp:revision>
  <dcterms:created xsi:type="dcterms:W3CDTF">2015-01-27T03:34:00Z</dcterms:created>
  <dcterms:modified xsi:type="dcterms:W3CDTF">2015-03-11T10:32:00Z</dcterms:modified>
</cp:coreProperties>
</file>